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12" w:tblpY="3122"/>
        <w:tblW w:w="92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14"/>
        <w:gridCol w:w="2977"/>
        <w:gridCol w:w="850"/>
        <w:gridCol w:w="1418"/>
        <w:gridCol w:w="1345"/>
      </w:tblGrid>
      <w:tr w:rsidR="00560ECA" w:rsidRPr="007D0FDE" w:rsidTr="005F4438">
        <w:trPr>
          <w:trHeight w:val="506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560ECA" w:rsidP="005F4438">
            <w:pPr>
              <w:jc w:val="center"/>
            </w:pPr>
            <w:r w:rsidRPr="007D0FDE">
              <w:t>Wyposażenie Zespołu Szkół w Serbach</w:t>
            </w:r>
          </w:p>
          <w:p w:rsidR="00560ECA" w:rsidRPr="007D0FDE" w:rsidRDefault="00560ECA" w:rsidP="005F4438">
            <w:pPr>
              <w:jc w:val="center"/>
            </w:pPr>
            <w:r w:rsidRPr="007D0FDE">
              <w:t>Wyposażenie – Sale Ogólne</w:t>
            </w:r>
          </w:p>
        </w:tc>
      </w:tr>
      <w:tr w:rsidR="00D50B50" w:rsidRPr="007D0FDE" w:rsidTr="005F4438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560ECA" w:rsidP="005F4438">
            <w:pPr>
              <w:jc w:val="center"/>
            </w:pPr>
            <w:r w:rsidRPr="007D0FDE">
              <w:t>Lp.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3623F2" w:rsidP="005F4438">
            <w:pPr>
              <w:jc w:val="center"/>
            </w:pPr>
            <w:r w:rsidRPr="007D0FDE">
              <w:t>Nazwa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3623F2" w:rsidP="005F4438">
            <w:pPr>
              <w:jc w:val="center"/>
            </w:pPr>
            <w:r w:rsidRPr="007D0FDE">
              <w:t>Rodzaj, typ, 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3623F2" w:rsidP="005F4438">
            <w:pPr>
              <w:jc w:val="center"/>
            </w:pPr>
            <w:r w:rsidRPr="007D0FDE"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3623F2" w:rsidP="005F4438">
            <w:pPr>
              <w:jc w:val="center"/>
            </w:pPr>
            <w:r w:rsidRPr="007D0FDE">
              <w:t>Cena</w:t>
            </w:r>
          </w:p>
          <w:p w:rsidR="003623F2" w:rsidRPr="007D0FDE" w:rsidRDefault="003623F2" w:rsidP="005F4438">
            <w:pPr>
              <w:jc w:val="center"/>
            </w:pPr>
            <w:r w:rsidRPr="007D0FDE">
              <w:t>jednostkowa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CA" w:rsidRPr="007D0FDE" w:rsidRDefault="003623F2" w:rsidP="005F4438">
            <w:pPr>
              <w:jc w:val="center"/>
            </w:pPr>
            <w:r w:rsidRPr="007D0FDE">
              <w:t>Wartość</w:t>
            </w:r>
          </w:p>
          <w:p w:rsidR="003623F2" w:rsidRPr="007D0FDE" w:rsidRDefault="003623F2" w:rsidP="005F4438">
            <w:pPr>
              <w:jc w:val="center"/>
            </w:pPr>
            <w:r w:rsidRPr="007D0FDE">
              <w:t>og</w:t>
            </w:r>
            <w:r w:rsidR="00F042F3" w:rsidRPr="007D0FDE">
              <w:t>ółem</w:t>
            </w:r>
          </w:p>
        </w:tc>
      </w:tr>
      <w:tr w:rsidR="00D50B50" w:rsidRPr="007D0FDE" w:rsidTr="005F4438">
        <w:trPr>
          <w:trHeight w:val="36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F60F8B" w:rsidRDefault="00F042F3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7D0FDE" w:rsidRDefault="00F042F3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Tablica szkolna tryptyk </w:t>
            </w:r>
            <w:r w:rsidR="005C7ED3">
              <w:rPr>
                <w:sz w:val="22"/>
                <w:szCs w:val="22"/>
              </w:rPr>
              <w:t xml:space="preserve">      </w:t>
            </w:r>
            <w:r w:rsidRPr="007D0FDE">
              <w:rPr>
                <w:sz w:val="22"/>
                <w:szCs w:val="22"/>
              </w:rPr>
              <w:t>z nadrukiem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7D0FDE" w:rsidRDefault="00F042F3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Zielona powierzchnia                    o właściwościach magnetycznych, powłoka akrylowo- poliestrowa, bardzo trwała odporna na zarysowania. Wykonana na cynkowej blasze, magnetyczna. Rama aluminiowa, wykończona</w:t>
            </w:r>
            <w:r w:rsidR="008F271B" w:rsidRPr="007D0FDE">
              <w:rPr>
                <w:sz w:val="22"/>
                <w:szCs w:val="22"/>
              </w:rPr>
              <w:t xml:space="preserve"> bezpiecznymi narożnikami z tworzywa. Skrzydła przymocowane czterema zawiasami. Półka aluminiowa na całej długości oraz zestaw kołków i śrub do mocowania.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7D0FDE" w:rsidRDefault="008F271B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7D0FDE" w:rsidRDefault="00F042F3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F3" w:rsidRPr="007D0FDE" w:rsidRDefault="00F042F3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2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korkowa            z aluminiową ramą 90X120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Korkowa tablica z aluminiowa ramą, do prezentacji prac lub wywieszania ogłoszeń szkolnych.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8szt.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0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 krzesło z regulacją wysokości 3-4 aluminium - 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Krzesła z siedziskiem i oparciem wykonanym ze sklejki bukowej  w kolorze naturalnym, o gr. 8mm w rozmiarze 3-4. Stelaż został wykonany z rury płasko – owalnej o wym. 38 x 20 mm i        30 x 15mm. Wyprofilowane siedzisko eli</w:t>
            </w:r>
            <w:r w:rsidR="00FA681A" w:rsidRPr="007D0FDE">
              <w:rPr>
                <w:sz w:val="22"/>
                <w:szCs w:val="22"/>
              </w:rPr>
              <w:t xml:space="preserve">minujące </w:t>
            </w:r>
            <w:r w:rsidRPr="007D0FDE">
              <w:rPr>
                <w:sz w:val="22"/>
                <w:szCs w:val="22"/>
              </w:rPr>
              <w:t xml:space="preserve"> ucisk pod kolanami w trakcie siedzenia</w:t>
            </w:r>
            <w:r w:rsidR="00FA681A" w:rsidRPr="007D0FDE">
              <w:rPr>
                <w:sz w:val="22"/>
                <w:szCs w:val="22"/>
              </w:rPr>
              <w:t>, szerokie zaokrąglone oparcie, które zapewnia wygodę. Zatyczki z tworzywa chronią podłogę przed zarysowaniem.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FA681A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FA681A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Stół T  2 os 1300x 500 z regulacją wysokości 3-4 aluminium - 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FA681A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Blat wykonany z płyty laminowanej o gr. 18 mm, wykończony obrzeżem PCV o gr. 2 mm. </w:t>
            </w:r>
            <w:r w:rsidR="005C1622" w:rsidRPr="007D0FDE">
              <w:rPr>
                <w:sz w:val="22"/>
                <w:szCs w:val="22"/>
              </w:rPr>
              <w:t>Stelaż wykonany z profilu pod blatem  dodatkowy profil wzmagający konstrukcję. Stoły wyposażone w haczyki na tornistry oraz plastikowe zatyczki chroniące podłogę przed zarysowaniem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97D42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56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6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5C1622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Biurko z szafką 90 i 1 szufladą – białe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5C162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120x60x76 cm</w:t>
            </w:r>
          </w:p>
          <w:p w:rsidR="005C1622" w:rsidRPr="007D0FDE" w:rsidRDefault="005C162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szuflady 37x 18,3 cm</w:t>
            </w:r>
          </w:p>
          <w:p w:rsidR="00897D42" w:rsidRPr="007D0FDE" w:rsidRDefault="00897D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szuflady 32x43x9 cm</w:t>
            </w:r>
          </w:p>
          <w:p w:rsidR="00897D42" w:rsidRPr="007D0FDE" w:rsidRDefault="00897D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szafki 37x37 cm</w:t>
            </w:r>
          </w:p>
          <w:p w:rsidR="00897D42" w:rsidRPr="007D0FDE" w:rsidRDefault="00897D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szafki 37x37x49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97D42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8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97D42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Regałów z komodami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97D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Drzwiczki i szuflady wyposażone we wpuszczone uchwyty w kolorze aluminium. </w:t>
            </w:r>
            <w:r w:rsidR="004C5386" w:rsidRPr="007D0FDE">
              <w:rPr>
                <w:sz w:val="22"/>
                <w:szCs w:val="22"/>
              </w:rPr>
              <w:t>R</w:t>
            </w:r>
            <w:r w:rsidRPr="007D0FDE">
              <w:rPr>
                <w:sz w:val="22"/>
                <w:szCs w:val="22"/>
              </w:rPr>
              <w:t>egał M z przegrodą i półką 1szt.</w:t>
            </w:r>
            <w:r w:rsidR="00F7782C" w:rsidRPr="007D0FDE">
              <w:rPr>
                <w:sz w:val="22"/>
                <w:szCs w:val="22"/>
              </w:rPr>
              <w:t>,</w:t>
            </w:r>
          </w:p>
          <w:p w:rsidR="00897D42" w:rsidRPr="007D0FDE" w:rsidRDefault="00F7782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szafka asymetryczna M na szerokie szuflady 1szt.,</w:t>
            </w:r>
          </w:p>
          <w:p w:rsidR="00F7782C" w:rsidRPr="007D0FDE" w:rsidRDefault="00F7782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regał L z przegrodą i 2 półkami 1 szt., regał M z 2 przegrodami i półką 1 szt.</w:t>
            </w:r>
          </w:p>
          <w:p w:rsidR="00F7782C" w:rsidRPr="007D0FDE" w:rsidRDefault="00F7782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Półki  2 szt. – 1kpl.,</w:t>
            </w:r>
          </w:p>
          <w:p w:rsidR="00F7782C" w:rsidRPr="007D0FDE" w:rsidRDefault="00F7782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szuflada wąska szara 2 szt. , szuflada wąska limonkowa 2 szt.,  szuflada sz</w:t>
            </w:r>
            <w:r w:rsidR="004C5386" w:rsidRPr="007D0FDE">
              <w:rPr>
                <w:sz w:val="22"/>
                <w:szCs w:val="22"/>
              </w:rPr>
              <w:t xml:space="preserve">eroka – biała 4 szt., drzwiczki małe 90 st. – szare 6 szt., drzwiczki małe 90 st. Limonowe -  4 szt. drzwiczki  małe 90st. – białe 2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7034C9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7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4C5386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Zestaw Regałów z komodami 12 90 st.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4C538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Drzwiczki i szuflady wyposażone w  wpuszczone uchwyty w kolorze aluminium regał XL z przegrodą i 3 półkami 2 szt., regał L z 2 przegrodami i 2 pólkami – 1 szt., drzwiczki średnie 90st. białe - 4 sztuki, drzwiczki małe 90st. – limonowe 4 szt. małe drzwiczki </w:t>
            </w:r>
            <w:r w:rsidR="007034C9" w:rsidRPr="007D0FDE">
              <w:rPr>
                <w:sz w:val="22"/>
                <w:szCs w:val="22"/>
              </w:rPr>
              <w:t>mocowane do przegrody 90st. – białe 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093202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4C9" w:rsidRPr="007D0FDE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F60F8B" w:rsidRDefault="008F271B" w:rsidP="005F4438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7034C9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Zestaw Regałów z komodami 13 90 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7034C9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Drzwiczki i szuflady są wyposażone we wpuszczone uchwyty w kolorze aluminium. Regał L z przegrodą i 2 pólkami, 3 szt. drzwiczki małe 90st. białe</w:t>
            </w:r>
            <w:r w:rsidR="000B34A6" w:rsidRPr="007D0FDE">
              <w:rPr>
                <w:sz w:val="22"/>
                <w:szCs w:val="22"/>
              </w:rPr>
              <w:t xml:space="preserve">         - 4 szt., drzwiczki małe 90 st. – limonkowe, 4 szt., drzwiczki małe 90st. – niebieskie 4 szt., szuflada wąska biała 4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0B34A6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71B" w:rsidRPr="007D0FDE" w:rsidRDefault="008F271B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34A6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Biurko z szafką 90 i 1 szufladą - szare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120x60x76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szuflady 37x 18,3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szuflady 32x43x9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szafki 37x37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szafki 37x37x49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34A6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Biurko z szafką 90 i 1 szufladą - limonkowe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120x60x76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szuflady 37x 18,3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szuflady 32x43x9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szafki 37x37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szafki 37x37x49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34A6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Biurko z szafką 90 i 1 szufladą - błękitne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120x60x76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szuflady 37x 18,3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szuflady 32x43x9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frontu szafki 37x37 cm</w:t>
            </w:r>
          </w:p>
          <w:p w:rsidR="000B34A6" w:rsidRPr="007D0FDE" w:rsidRDefault="000B34A6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Wymiary wewnętrzne szafki 37x37x49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34A6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7F70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Stojak do map i plansz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7F70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Lekkie, solidne stojaki mobilne na mapy i plansze. Praktyczne, szczególnie w szkołach i uczelniach, korzystających w wielu plansz dla zobrazowania treści nauczania a tym samym uatrakcyjniania zajęć. Prosty w budowie o lekkiej konstrukcji aluminiowej wyposażony w kółka.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7F70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szt</w:t>
            </w:r>
            <w:r w:rsidR="00CB0BB3" w:rsidRPr="007D0FD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7F70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F60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7F70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Krzesło obrotowe czarne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7F70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Krzesło obrotowe z podłokietnikami. Wysokość siedziska ustawiana w dowolnej pozycji z pomocą podnośnika pneumatycznego. Regulowany </w:t>
            </w:r>
            <w:r w:rsidR="00CB0BB3" w:rsidRPr="007D0FDE">
              <w:rPr>
                <w:sz w:val="22"/>
                <w:szCs w:val="22"/>
              </w:rPr>
              <w:t xml:space="preserve">kąt  nachylenia oparcia względem siedziska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CB0BB3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2F5F33" w:rsidRPr="007D0FDE" w:rsidTr="005F4438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F33" w:rsidRPr="005F4438" w:rsidRDefault="002F5F33" w:rsidP="005F4438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F33" w:rsidRPr="007D0FDE" w:rsidRDefault="002F5F33" w:rsidP="005F4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F33" w:rsidRPr="007D0FDE" w:rsidRDefault="002F5F33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Szatnia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F33" w:rsidRPr="007D0FDE" w:rsidRDefault="002F5F33" w:rsidP="005F44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F33" w:rsidRPr="007D0FDE" w:rsidRDefault="002F5F33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33" w:rsidRPr="007D0FDE" w:rsidRDefault="002F5F33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F60F8B" w:rsidRDefault="000B34A6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CB0BB3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Szafa ubraniowa z 6 schowkami z dodatkową półką – drzwi niebieskie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CB0BB3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Szafka sześciokomorowa wykonana jest z blachy stalowej pokrytej farbą proszkową, konstrukcja zgrzewana szafki skrytkowej </w:t>
            </w:r>
            <w:r w:rsidRPr="007D0FDE">
              <w:rPr>
                <w:sz w:val="22"/>
                <w:szCs w:val="22"/>
              </w:rPr>
              <w:lastRenderedPageBreak/>
              <w:t>oparta na profilach zamkniętych. Drzwiczki mają posiadać wywietrzniki oraz miejsce na identyfikator. W każdej komorze drążek, pólka 2 haczyk</w:t>
            </w:r>
            <w:r w:rsidR="006D21DF" w:rsidRPr="007D0FDE">
              <w:rPr>
                <w:sz w:val="22"/>
                <w:szCs w:val="22"/>
              </w:rPr>
              <w:t>i ( jeden haczyk plastikowy na drążku, drugi metalowy na stałe przyspawany do ścianki szafki. Szafki wyposażone w stopki z regulacją  wysokości</w:t>
            </w:r>
            <w:r w:rsidR="00865C7E" w:rsidRPr="007D0FDE">
              <w:rPr>
                <w:sz w:val="22"/>
                <w:szCs w:val="22"/>
              </w:rPr>
              <w:t xml:space="preserve">. Możliwość  połączenia szaf ze sobą. Każdy zamek wyposażony w dwa kluczki.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865C7E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lastRenderedPageBreak/>
              <w:t>25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A6" w:rsidRPr="007D0FDE" w:rsidRDefault="000B34A6" w:rsidP="005F4438">
            <w:pPr>
              <w:rPr>
                <w:sz w:val="22"/>
                <w:szCs w:val="22"/>
              </w:rPr>
            </w:pPr>
          </w:p>
        </w:tc>
      </w:tr>
      <w:tr w:rsidR="00D50B50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F60F8B" w:rsidRDefault="00865C7E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7D0FDE" w:rsidRDefault="00865C7E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Uniwersalny kluczyk do szafek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7D0FDE" w:rsidRDefault="00865C7E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Otwiera wszystkie zamki w metalowych szafach ubraniowych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7D0FDE" w:rsidRDefault="00865C7E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7D0FDE" w:rsidRDefault="00865C7E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7E" w:rsidRPr="007D0FDE" w:rsidRDefault="00865C7E" w:rsidP="005F4438">
            <w:pPr>
              <w:rPr>
                <w:sz w:val="22"/>
                <w:szCs w:val="22"/>
              </w:rPr>
            </w:pPr>
          </w:p>
        </w:tc>
      </w:tr>
      <w:tr w:rsidR="005B58EA" w:rsidRPr="007D0FDE" w:rsidTr="005F4438">
        <w:trPr>
          <w:trHeight w:val="5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8EA" w:rsidRPr="00F60F8B" w:rsidRDefault="005B58EA" w:rsidP="005F4438">
            <w:pPr>
              <w:pStyle w:val="Akapitzlist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8EA" w:rsidRPr="007D0FDE" w:rsidRDefault="005B58EA" w:rsidP="005F4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8EA" w:rsidRPr="007D0FDE" w:rsidRDefault="005B58EA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informatyczna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8EA" w:rsidRPr="007D0FDE" w:rsidRDefault="005B58EA" w:rsidP="005F44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8EA" w:rsidRPr="007D0FDE" w:rsidRDefault="005B58EA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EA" w:rsidRPr="007D0FDE" w:rsidRDefault="005B58EA" w:rsidP="005F4438">
            <w:pPr>
              <w:rPr>
                <w:sz w:val="22"/>
                <w:szCs w:val="22"/>
              </w:rPr>
            </w:pPr>
          </w:p>
        </w:tc>
      </w:tr>
      <w:tr w:rsidR="008017B4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F60F8B" w:rsidRDefault="008017B4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7D0FDE" w:rsidRDefault="00751C51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Stolik komputerowy 600x500 z regulowaną wysokością - aluminium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7D0FDE" w:rsidRDefault="00751C51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Mobilny stolik komputerowy z regulowaną wysokością na metalowej konstrukcji. Blat wykonany z płyty laminowanej o gr. 18mm wykończonej obrzeżem o gr. 2 mm. Wysuwana półka na klawiaturę oraz półkę na myszkę </w:t>
            </w:r>
          </w:p>
          <w:p w:rsidR="00E65842" w:rsidRPr="007D0FDE" w:rsidRDefault="00E658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Wym. 60 x 50cm, wys. 80,83,86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7D0FDE" w:rsidRDefault="00751C51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7D0FDE" w:rsidRDefault="008017B4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4" w:rsidRPr="007D0FDE" w:rsidRDefault="008017B4" w:rsidP="005F4438">
            <w:pPr>
              <w:rPr>
                <w:sz w:val="22"/>
                <w:szCs w:val="22"/>
              </w:rPr>
            </w:pPr>
          </w:p>
        </w:tc>
      </w:tr>
      <w:tr w:rsidR="00E6584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F60F8B" w:rsidRDefault="00E6584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Krzesło obrotowe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Krzesło obrotowe z podłokietnikami. Wysokość siedziska ustawiana w dowolnej pozycji z pomocą podnośnika pneumatycznego. Regulowany kąt  nachylenia oparcia względem siedziska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</w:tr>
      <w:tr w:rsidR="00E6584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F60F8B" w:rsidRDefault="00E6584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Biurko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Wyposażone w szafkę i szufladę – obie zamykane na zamek. Wewnątrz szafki jedna półka. wym. 125 x 70 x 76 cm, wym. Wewnętrzne szafki 45x 59x46,5 cm, wym. Wewnętrzne szuflady 40,5 x 51,5 x 12,5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</w:tr>
      <w:tr w:rsidR="00E6584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F60F8B" w:rsidRDefault="00E6584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Krzesło z regulacją  wysokości 3-4 aluminium - 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Krzesła z siedziskiem i oparciem wykonanym ze sklejki bukowej  w kolorze naturalnym, o gr. 8mm w rozmiarze 3-4. Stelaż został wykonany z rury płasko – </w:t>
            </w:r>
            <w:r w:rsidRPr="007D0FDE">
              <w:rPr>
                <w:sz w:val="22"/>
                <w:szCs w:val="22"/>
              </w:rPr>
              <w:lastRenderedPageBreak/>
              <w:t>owalnej o wym. 38 x 20 mm i        30 x 15mm. Wyprofilowane siedzisko eliminujące  ucisk pod kolanami w trakcie siedzenia, szerokie zaokrąglone oparcie, które zapewnia wygodę. Zatyczki z tworzywa chronią podłogę przed zarysowaniem.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lastRenderedPageBreak/>
              <w:t>48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</w:tr>
      <w:tr w:rsidR="00E6584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F60F8B" w:rsidRDefault="00E6584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szkolna tryptyk biała</w:t>
            </w:r>
          </w:p>
          <w:p w:rsidR="00E53E0C" w:rsidRPr="007D0FDE" w:rsidRDefault="00E53E0C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ceramiczna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centralna o wym. 170 x 100 cm, dwie tablice dwustronne o wym. 85x 100 cm. Rama aluminiowa. W komplecie półeczka na gąbkę i markery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6573E2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</w:tr>
      <w:tr w:rsidR="00E6584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F60F8B" w:rsidRDefault="00E6584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53E0C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Tablica korkowa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6573E2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korkowa z aluminiową ramą 60x90 do prezentacji prac lub wywieszania ogłoszeń szkolnych. wym.  90x60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6573E2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42" w:rsidRPr="007D0FDE" w:rsidRDefault="00E65842" w:rsidP="005F4438">
            <w:pPr>
              <w:rPr>
                <w:sz w:val="22"/>
                <w:szCs w:val="22"/>
              </w:rPr>
            </w:pPr>
          </w:p>
        </w:tc>
      </w:tr>
      <w:tr w:rsidR="00606785" w:rsidRPr="007D0FDE" w:rsidTr="005F4438">
        <w:trPr>
          <w:trHeight w:val="5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785" w:rsidRPr="00F60F8B" w:rsidRDefault="00606785" w:rsidP="005F4438">
            <w:pPr>
              <w:pStyle w:val="Akapitzlist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785" w:rsidRPr="007D0FDE" w:rsidRDefault="00606785" w:rsidP="005F4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785" w:rsidRPr="007D0FDE" w:rsidRDefault="00606785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matematyczno przyrodnicza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785" w:rsidRPr="007D0FDE" w:rsidRDefault="00606785" w:rsidP="005F44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785" w:rsidRPr="007D0FDE" w:rsidRDefault="00606785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85" w:rsidRPr="007D0FDE" w:rsidRDefault="00606785" w:rsidP="005F4438">
            <w:pPr>
              <w:rPr>
                <w:sz w:val="22"/>
                <w:szCs w:val="22"/>
              </w:rPr>
            </w:pPr>
          </w:p>
        </w:tc>
      </w:tr>
      <w:tr w:rsidR="00DC11D9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F60F8B" w:rsidRDefault="007B36FE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F60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7D0FDE" w:rsidRDefault="007B36FE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Gablota informacyjna duża niebieska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7D0FDE" w:rsidRDefault="007B36FE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Wykonana z lakierowanych profili aluminiowych z przesuwanymi frontami z pleksi o gr. 4 mm, zamykana na zamek rozporowy, w środku wyłożona korkiem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7D0FDE" w:rsidRDefault="007B36FE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7D0FDE" w:rsidRDefault="00DC11D9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D9" w:rsidRPr="007D0FDE" w:rsidRDefault="00DC11D9" w:rsidP="005F4438">
            <w:pPr>
              <w:rPr>
                <w:sz w:val="22"/>
                <w:szCs w:val="22"/>
              </w:rPr>
            </w:pPr>
          </w:p>
        </w:tc>
      </w:tr>
      <w:tr w:rsidR="00905F6C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F60F8B" w:rsidRDefault="00905F6C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7D0FDE" w:rsidRDefault="00DC3597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na mapy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7D0FDE" w:rsidRDefault="00DC3597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regulację  wysokości od 110 do 190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7D0FDE" w:rsidRDefault="00DC3597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7D0FDE" w:rsidRDefault="00905F6C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6C" w:rsidRPr="007D0FDE" w:rsidRDefault="00905F6C" w:rsidP="005F4438">
            <w:pPr>
              <w:rPr>
                <w:sz w:val="22"/>
                <w:szCs w:val="22"/>
              </w:rPr>
            </w:pPr>
          </w:p>
        </w:tc>
      </w:tr>
      <w:tr w:rsidR="00DC3597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F60F8B" w:rsidRDefault="00DC3597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z regulacją wysokości</w:t>
            </w:r>
            <w:r w:rsidR="0038630A">
              <w:rPr>
                <w:sz w:val="22"/>
                <w:szCs w:val="22"/>
              </w:rPr>
              <w:t xml:space="preserve"> 3-4 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Krzesła z siedziskiem i oparciem wykonanym ze sklejki bukowej  w kolorze naturalnym, o gr. 8mm w rozmiarze 3-4. Stelaż został wykonany z rury płasko – owalnej o wym. 38 x 20 mm i        30 x 15mm. Wyprofilowane siedzisko eliminujące  ucisk pod kolanami w trakcie siedzenia, szerokie zaokrąglone oparcie, które zapewnia wygodę. Zatyczki z tworzywa chronią podłogę przed zarysowaniem.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38630A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C3597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</w:tr>
      <w:tr w:rsidR="00DC3597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F60F8B" w:rsidRDefault="00DC3597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Stół 2 os. 1300x500 z regulacja wysokości 3-4 </w:t>
            </w:r>
            <w:r w:rsidR="0038630A">
              <w:rPr>
                <w:sz w:val="22"/>
                <w:szCs w:val="22"/>
              </w:rPr>
              <w:t>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Blat wykonany z płyty laminowanej o gr. 18 mm, wykończony obrzeżem PCV o gr. 2 mm. Stelaż wykonany z profilu pod blatem  dodatkowy profil wzmagający konstrukcję. Stoły wyposażone w haczyki na tornistry oraz plastikowe zatyczki chroniące podłogę przed zarysowaniem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3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</w:tr>
      <w:tr w:rsidR="00DC3597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F60F8B" w:rsidRDefault="00DC3597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meblowy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DC3597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Meble wykonane są z płyty laminowanej o gr. 18 mm w tonacji klon, szafa wysoka z witryną 2 szt., regał wysoki z 3 szufladami 1 szt. szafa wysoka czterodrzwiowa 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</w:tr>
      <w:tr w:rsidR="00DC3597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F60F8B" w:rsidRDefault="00DC3597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AF03D2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szkolna tryptyk z nadrukiem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Default="00AF03D2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Zielona powierzchnia o właściwościach magnetycznych, powłoka akrylowa, bardzo trwała i odporna na zarysowania. Wykonana na ocynkowanej blasze, magnetyczna. Rama aluminiowa na całej długości. W komplecie zestaw kołków i śrub do mocowania, rynna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38630A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7" w:rsidRPr="007D0FDE" w:rsidRDefault="00DC3597" w:rsidP="005F4438">
            <w:pPr>
              <w:rPr>
                <w:sz w:val="22"/>
                <w:szCs w:val="22"/>
              </w:rPr>
            </w:pPr>
          </w:p>
        </w:tc>
      </w:tr>
      <w:tr w:rsidR="00AF03D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F60F8B" w:rsidRDefault="00AF03D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Default="00AF03D2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z 2 szafkami i szufladą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Default="00AF03D2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wykonane z płyty laminowanej o gr. 18 mm w tonacji klonu, wykończone obrzeżem o gr. 2 mm</w:t>
            </w:r>
            <w:r w:rsidR="0038630A">
              <w:rPr>
                <w:sz w:val="22"/>
                <w:szCs w:val="22"/>
              </w:rPr>
              <w:t>, wyposażone w 2 szafki i  szufladę zamykane na zamek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38630A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AF03D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AF03D2" w:rsidP="005F4438">
            <w:pPr>
              <w:rPr>
                <w:sz w:val="22"/>
                <w:szCs w:val="22"/>
              </w:rPr>
            </w:pPr>
          </w:p>
        </w:tc>
      </w:tr>
      <w:tr w:rsidR="00AF03D2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F60F8B" w:rsidRDefault="00AF03D2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Default="0038630A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czarne obrotowe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Default="0038630A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obrotowe z podłokietnikami. Wysokość siedziska ustawiamy w dowolnej pozycji za pomocą podnośnika.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38630A" w:rsidP="005F4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AF03D2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D2" w:rsidRPr="007D0FDE" w:rsidRDefault="00AF03D2" w:rsidP="005F4438">
            <w:pPr>
              <w:rPr>
                <w:sz w:val="22"/>
                <w:szCs w:val="22"/>
              </w:rPr>
            </w:pPr>
          </w:p>
        </w:tc>
      </w:tr>
      <w:tr w:rsidR="008E065A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F60F8B" w:rsidRDefault="008E065A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Biała tablica magnetyczna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do układania obrazków. Posiadająca aluminiową ramę. Po tablicy można pisać markerami</w:t>
            </w:r>
            <w:r w:rsidR="00F40048">
              <w:rPr>
                <w:sz w:val="22"/>
                <w:szCs w:val="22"/>
              </w:rPr>
              <w:t xml:space="preserve"> 100x150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</w:p>
        </w:tc>
      </w:tr>
      <w:tr w:rsidR="008E065A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F60F8B" w:rsidRDefault="008E065A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korkowa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Tablica korkowa z aluminiowa ramą do prezentacji prac lub wywieszania ogłoszeń szkolnych</w:t>
            </w:r>
            <w:r w:rsidR="00F40048">
              <w:rPr>
                <w:sz w:val="22"/>
                <w:szCs w:val="22"/>
              </w:rPr>
              <w:t xml:space="preserve"> 90 x 120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5A" w:rsidRPr="007D0FDE" w:rsidRDefault="008E065A" w:rsidP="005F4438">
            <w:pPr>
              <w:rPr>
                <w:sz w:val="22"/>
                <w:szCs w:val="22"/>
              </w:rPr>
            </w:pPr>
          </w:p>
        </w:tc>
      </w:tr>
      <w:tr w:rsidR="00F40048" w:rsidRPr="007D0FDE" w:rsidTr="005F4438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F60F8B" w:rsidRDefault="00F40048" w:rsidP="005F4438">
            <w:pPr>
              <w:pStyle w:val="Akapitzlist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7D0FDE" w:rsidRDefault="00F40048" w:rsidP="005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wysoka z drzwiczkami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7D0FDE" w:rsidRDefault="00F40048" w:rsidP="005F44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Szafy wyposażone w drzwiczki i półkę w górnej części oraz 2 półki w dolnej części. Pólki pozwalają na przechowywanie segregatorów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7D0FDE" w:rsidRDefault="00F40048" w:rsidP="005F44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7D0FDE" w:rsidRDefault="00F40048" w:rsidP="005F4438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8" w:rsidRPr="007D0FDE" w:rsidRDefault="00F40048" w:rsidP="005F4438">
            <w:pPr>
              <w:rPr>
                <w:sz w:val="22"/>
                <w:szCs w:val="22"/>
              </w:rPr>
            </w:pPr>
          </w:p>
        </w:tc>
      </w:tr>
    </w:tbl>
    <w:p w:rsidR="0015560E" w:rsidRDefault="0015560E"/>
    <w:sectPr w:rsidR="0015560E" w:rsidSect="001556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74" w:rsidRDefault="00C14B74" w:rsidP="00CF3D23">
      <w:r>
        <w:separator/>
      </w:r>
    </w:p>
  </w:endnote>
  <w:endnote w:type="continuationSeparator" w:id="1">
    <w:p w:rsidR="00C14B74" w:rsidRDefault="00C14B74" w:rsidP="00CF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74" w:rsidRDefault="00C14B74" w:rsidP="00CF3D23">
      <w:r>
        <w:separator/>
      </w:r>
    </w:p>
  </w:footnote>
  <w:footnote w:type="continuationSeparator" w:id="1">
    <w:p w:rsidR="00C14B74" w:rsidRDefault="00C14B74" w:rsidP="00CF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3" w:rsidRDefault="00BE2573">
    <w:pPr>
      <w:pStyle w:val="Nagwek"/>
    </w:pPr>
    <w:r w:rsidRPr="00F37A55">
      <w:rPr>
        <w:sz w:val="16"/>
        <w:szCs w:val="16"/>
      </w:rPr>
      <w:t>Załącznik nr 6 do SIWZ</w:t>
    </w:r>
    <w:r>
      <w:rPr>
        <w:noProof/>
        <w:lang w:eastAsia="pl-PL"/>
      </w:rPr>
      <w:drawing>
        <wp:inline distT="0" distB="0" distL="0" distR="0">
          <wp:extent cx="5760720" cy="965197"/>
          <wp:effectExtent l="19050" t="0" r="0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A4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C3D"/>
    <w:multiLevelType w:val="hybridMultilevel"/>
    <w:tmpl w:val="67FC8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1510"/>
    <w:multiLevelType w:val="hybridMultilevel"/>
    <w:tmpl w:val="602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60ECA"/>
    <w:rsid w:val="00082AF5"/>
    <w:rsid w:val="000911C5"/>
    <w:rsid w:val="00093202"/>
    <w:rsid w:val="000B0573"/>
    <w:rsid w:val="000B0748"/>
    <w:rsid w:val="000B34A6"/>
    <w:rsid w:val="000B7F70"/>
    <w:rsid w:val="000D06BB"/>
    <w:rsid w:val="000E40C5"/>
    <w:rsid w:val="000E7458"/>
    <w:rsid w:val="001173CA"/>
    <w:rsid w:val="00126E4C"/>
    <w:rsid w:val="00130814"/>
    <w:rsid w:val="001329C8"/>
    <w:rsid w:val="0013557A"/>
    <w:rsid w:val="0015560E"/>
    <w:rsid w:val="001F6782"/>
    <w:rsid w:val="00216CE4"/>
    <w:rsid w:val="00221B3B"/>
    <w:rsid w:val="00234194"/>
    <w:rsid w:val="00287177"/>
    <w:rsid w:val="0029144D"/>
    <w:rsid w:val="00293011"/>
    <w:rsid w:val="002F0586"/>
    <w:rsid w:val="002F0ADC"/>
    <w:rsid w:val="002F5F33"/>
    <w:rsid w:val="00304AB6"/>
    <w:rsid w:val="003102CF"/>
    <w:rsid w:val="00327206"/>
    <w:rsid w:val="00333C90"/>
    <w:rsid w:val="00343DA6"/>
    <w:rsid w:val="003623F2"/>
    <w:rsid w:val="00367AD4"/>
    <w:rsid w:val="00374CC4"/>
    <w:rsid w:val="00377146"/>
    <w:rsid w:val="00377894"/>
    <w:rsid w:val="0038630A"/>
    <w:rsid w:val="003A3CF6"/>
    <w:rsid w:val="003B6CA3"/>
    <w:rsid w:val="003C3A62"/>
    <w:rsid w:val="003F07F3"/>
    <w:rsid w:val="00432600"/>
    <w:rsid w:val="0045512C"/>
    <w:rsid w:val="00477479"/>
    <w:rsid w:val="004A3AC6"/>
    <w:rsid w:val="004A7D55"/>
    <w:rsid w:val="004C5386"/>
    <w:rsid w:val="004D2E98"/>
    <w:rsid w:val="004D36DF"/>
    <w:rsid w:val="00537DF7"/>
    <w:rsid w:val="00560ECA"/>
    <w:rsid w:val="005A3B64"/>
    <w:rsid w:val="005B58EA"/>
    <w:rsid w:val="005C1622"/>
    <w:rsid w:val="005C7ED3"/>
    <w:rsid w:val="005E625B"/>
    <w:rsid w:val="005E7F80"/>
    <w:rsid w:val="005F4438"/>
    <w:rsid w:val="006041F4"/>
    <w:rsid w:val="00606263"/>
    <w:rsid w:val="00606785"/>
    <w:rsid w:val="0063609A"/>
    <w:rsid w:val="006573E2"/>
    <w:rsid w:val="006850F4"/>
    <w:rsid w:val="00686154"/>
    <w:rsid w:val="00687180"/>
    <w:rsid w:val="006D21DF"/>
    <w:rsid w:val="006E060E"/>
    <w:rsid w:val="006F7058"/>
    <w:rsid w:val="007034C9"/>
    <w:rsid w:val="007246E6"/>
    <w:rsid w:val="00747896"/>
    <w:rsid w:val="00751C51"/>
    <w:rsid w:val="007579AA"/>
    <w:rsid w:val="00780506"/>
    <w:rsid w:val="007A25F1"/>
    <w:rsid w:val="007B1897"/>
    <w:rsid w:val="007B36FE"/>
    <w:rsid w:val="007D0FDE"/>
    <w:rsid w:val="007D29BD"/>
    <w:rsid w:val="008017B4"/>
    <w:rsid w:val="008058F4"/>
    <w:rsid w:val="00807D3B"/>
    <w:rsid w:val="00812753"/>
    <w:rsid w:val="0082643F"/>
    <w:rsid w:val="008359E0"/>
    <w:rsid w:val="00837CB6"/>
    <w:rsid w:val="00865C7E"/>
    <w:rsid w:val="00875F41"/>
    <w:rsid w:val="008769ED"/>
    <w:rsid w:val="00876B38"/>
    <w:rsid w:val="00884F4B"/>
    <w:rsid w:val="00897D42"/>
    <w:rsid w:val="008A2C87"/>
    <w:rsid w:val="008B4467"/>
    <w:rsid w:val="008B66DE"/>
    <w:rsid w:val="008C66BB"/>
    <w:rsid w:val="008E065A"/>
    <w:rsid w:val="008F271B"/>
    <w:rsid w:val="00905F6C"/>
    <w:rsid w:val="0093496F"/>
    <w:rsid w:val="00955C15"/>
    <w:rsid w:val="00963BBB"/>
    <w:rsid w:val="00983D52"/>
    <w:rsid w:val="009879A7"/>
    <w:rsid w:val="009C52A0"/>
    <w:rsid w:val="009D748A"/>
    <w:rsid w:val="00A07FC0"/>
    <w:rsid w:val="00A72785"/>
    <w:rsid w:val="00A72D30"/>
    <w:rsid w:val="00A930FA"/>
    <w:rsid w:val="00AB30B2"/>
    <w:rsid w:val="00AF03D2"/>
    <w:rsid w:val="00B10C56"/>
    <w:rsid w:val="00B20A49"/>
    <w:rsid w:val="00B23891"/>
    <w:rsid w:val="00B24D00"/>
    <w:rsid w:val="00B24E4C"/>
    <w:rsid w:val="00B9564E"/>
    <w:rsid w:val="00B976AA"/>
    <w:rsid w:val="00BA3F1D"/>
    <w:rsid w:val="00BD55A6"/>
    <w:rsid w:val="00BE253B"/>
    <w:rsid w:val="00BE2573"/>
    <w:rsid w:val="00C14B74"/>
    <w:rsid w:val="00C50AFE"/>
    <w:rsid w:val="00C75AE5"/>
    <w:rsid w:val="00C922C3"/>
    <w:rsid w:val="00CA5E8E"/>
    <w:rsid w:val="00CB0BB3"/>
    <w:rsid w:val="00CC5727"/>
    <w:rsid w:val="00CF3994"/>
    <w:rsid w:val="00CF3D23"/>
    <w:rsid w:val="00D1716C"/>
    <w:rsid w:val="00D41988"/>
    <w:rsid w:val="00D50B50"/>
    <w:rsid w:val="00D67031"/>
    <w:rsid w:val="00D70D73"/>
    <w:rsid w:val="00D85774"/>
    <w:rsid w:val="00DC11D9"/>
    <w:rsid w:val="00DC3597"/>
    <w:rsid w:val="00DE20DE"/>
    <w:rsid w:val="00E53E0C"/>
    <w:rsid w:val="00E65842"/>
    <w:rsid w:val="00EA2BA0"/>
    <w:rsid w:val="00EA5C44"/>
    <w:rsid w:val="00F042F3"/>
    <w:rsid w:val="00F37A55"/>
    <w:rsid w:val="00F40048"/>
    <w:rsid w:val="00F42116"/>
    <w:rsid w:val="00F60F8B"/>
    <w:rsid w:val="00F65368"/>
    <w:rsid w:val="00F6761A"/>
    <w:rsid w:val="00F7782C"/>
    <w:rsid w:val="00F80990"/>
    <w:rsid w:val="00F86A92"/>
    <w:rsid w:val="00FA65E3"/>
    <w:rsid w:val="00FA681A"/>
    <w:rsid w:val="00FC5ABD"/>
    <w:rsid w:val="00F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D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D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D2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3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9E0"/>
  </w:style>
  <w:style w:type="paragraph" w:styleId="Stopka">
    <w:name w:val="footer"/>
    <w:basedOn w:val="Normalny"/>
    <w:link w:val="StopkaZnak"/>
    <w:uiPriority w:val="99"/>
    <w:semiHidden/>
    <w:unhideWhenUsed/>
    <w:rsid w:val="00835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9E0"/>
  </w:style>
  <w:style w:type="paragraph" w:styleId="Tekstdymka">
    <w:name w:val="Balloon Text"/>
    <w:basedOn w:val="Normalny"/>
    <w:link w:val="TekstdymkaZnak"/>
    <w:uiPriority w:val="99"/>
    <w:semiHidden/>
    <w:unhideWhenUsed/>
    <w:rsid w:val="008359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F651-BED6-4EAD-9FA5-ACD78B8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m.stefaniak</cp:lastModifiedBy>
  <cp:revision>7</cp:revision>
  <cp:lastPrinted>2018-09-05T14:19:00Z</cp:lastPrinted>
  <dcterms:created xsi:type="dcterms:W3CDTF">2018-09-13T12:01:00Z</dcterms:created>
  <dcterms:modified xsi:type="dcterms:W3CDTF">2018-09-17T11:34:00Z</dcterms:modified>
</cp:coreProperties>
</file>